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471" w:rsidRDefault="00092471" w:rsidP="00092471">
      <w:pPr>
        <w:ind w:firstLine="540"/>
        <w:jc w:val="both"/>
        <w:rPr>
          <w:b/>
          <w:szCs w:val="28"/>
        </w:rPr>
      </w:pPr>
      <w:r>
        <w:rPr>
          <w:b/>
          <w:szCs w:val="28"/>
          <w:lang w:val="kk-KZ"/>
        </w:rPr>
        <w:t xml:space="preserve">Тема : </w:t>
      </w:r>
      <w:r>
        <w:rPr>
          <w:b/>
          <w:szCs w:val="28"/>
        </w:rPr>
        <w:t xml:space="preserve"> Устойчивость функционирования ОХ. </w:t>
      </w:r>
      <w:proofErr w:type="gramStart"/>
      <w:r>
        <w:rPr>
          <w:b/>
          <w:szCs w:val="28"/>
        </w:rPr>
        <w:t>Факторы</w:t>
      </w:r>
      <w:proofErr w:type="gramEnd"/>
      <w:r>
        <w:rPr>
          <w:b/>
          <w:szCs w:val="28"/>
        </w:rPr>
        <w:t xml:space="preserve"> влияющие на устойчивость работы объектов.</w:t>
      </w:r>
    </w:p>
    <w:p w:rsidR="00092471" w:rsidRDefault="00092471" w:rsidP="00092471">
      <w:pPr>
        <w:ind w:firstLine="540"/>
        <w:jc w:val="both"/>
        <w:rPr>
          <w:b/>
          <w:szCs w:val="28"/>
        </w:rPr>
      </w:pPr>
      <w:r>
        <w:rPr>
          <w:b/>
          <w:szCs w:val="28"/>
        </w:rPr>
        <w:t>Задание 1</w:t>
      </w:r>
      <w:proofErr w:type="gramStart"/>
      <w:r>
        <w:rPr>
          <w:b/>
          <w:szCs w:val="28"/>
        </w:rPr>
        <w:t xml:space="preserve"> :</w:t>
      </w:r>
      <w:proofErr w:type="gramEnd"/>
      <w:r>
        <w:rPr>
          <w:b/>
          <w:szCs w:val="28"/>
        </w:rPr>
        <w:t xml:space="preserve"> Дайте определение терминам и определениям:</w:t>
      </w:r>
    </w:p>
    <w:p w:rsidR="000A0D77" w:rsidRPr="00092471" w:rsidRDefault="00092471" w:rsidP="00092471">
      <w:pPr>
        <w:pStyle w:val="a3"/>
        <w:numPr>
          <w:ilvl w:val="0"/>
          <w:numId w:val="1"/>
        </w:numPr>
      </w:pPr>
      <w:r w:rsidRPr="00092471">
        <w:rPr>
          <w:sz w:val="20"/>
        </w:rPr>
        <w:t xml:space="preserve"> </w:t>
      </w:r>
      <w:r w:rsidRPr="00092471">
        <w:rPr>
          <w:szCs w:val="28"/>
        </w:rPr>
        <w:t>Устойчивость работы предприятия в ЧС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>
        <w:rPr>
          <w:szCs w:val="28"/>
        </w:rPr>
        <w:t>Повышение устойчивости работ предприятия в ЧС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 w:rsidRPr="00092471">
        <w:rPr>
          <w:szCs w:val="28"/>
        </w:rPr>
        <w:t xml:space="preserve">Подготовка организации к устойчивой работе в ЧС </w:t>
      </w:r>
      <w:r w:rsidRPr="00092471">
        <w:rPr>
          <w:szCs w:val="28"/>
        </w:rPr>
        <w:t>заключается</w:t>
      </w:r>
      <w:proofErr w:type="gramStart"/>
      <w:r w:rsidRPr="00092471">
        <w:rPr>
          <w:szCs w:val="28"/>
        </w:rPr>
        <w:t xml:space="preserve"> :</w:t>
      </w:r>
      <w:proofErr w:type="gramEnd"/>
    </w:p>
    <w:p w:rsidR="00092471" w:rsidRPr="00092471" w:rsidRDefault="00092471" w:rsidP="00092471">
      <w:pPr>
        <w:pStyle w:val="a3"/>
        <w:numPr>
          <w:ilvl w:val="0"/>
          <w:numId w:val="1"/>
        </w:numPr>
      </w:pPr>
      <w:r>
        <w:t xml:space="preserve">Перечислите </w:t>
      </w:r>
      <w:r>
        <w:rPr>
          <w:szCs w:val="28"/>
        </w:rPr>
        <w:t>ф</w:t>
      </w:r>
      <w:r>
        <w:rPr>
          <w:szCs w:val="28"/>
        </w:rPr>
        <w:t xml:space="preserve">акторы, влияющие на устойчивость объектов </w:t>
      </w:r>
      <w:r>
        <w:rPr>
          <w:szCs w:val="28"/>
        </w:rPr>
        <w:t>в ЧС: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>
        <w:t xml:space="preserve">Что учитывают </w:t>
      </w:r>
      <w:r w:rsidRPr="00092471">
        <w:rPr>
          <w:i/>
        </w:rPr>
        <w:t>Внутренние факторы</w:t>
      </w:r>
    </w:p>
    <w:p w:rsidR="00092471" w:rsidRDefault="00092471" w:rsidP="00092471">
      <w:pPr>
        <w:pStyle w:val="a3"/>
        <w:numPr>
          <w:ilvl w:val="0"/>
          <w:numId w:val="1"/>
        </w:numPr>
        <w:rPr>
          <w:i/>
        </w:rPr>
      </w:pPr>
      <w:r>
        <w:t>Что учитывае</w:t>
      </w:r>
      <w:r w:rsidRPr="00092471">
        <w:t>т</w:t>
      </w:r>
      <w:r>
        <w:t xml:space="preserve"> </w:t>
      </w:r>
      <w:r w:rsidRPr="00092471">
        <w:rPr>
          <w:i/>
        </w:rPr>
        <w:t>Местоположение</w:t>
      </w:r>
    </w:p>
    <w:p w:rsidR="00092471" w:rsidRPr="00092471" w:rsidRDefault="00092471" w:rsidP="00092471">
      <w:pPr>
        <w:pStyle w:val="a3"/>
        <w:numPr>
          <w:ilvl w:val="0"/>
          <w:numId w:val="1"/>
        </w:numPr>
        <w:rPr>
          <w:i/>
        </w:rPr>
      </w:pPr>
      <w:r>
        <w:t>Что учитывае</w:t>
      </w:r>
      <w:r w:rsidRPr="00092471">
        <w:t>т</w:t>
      </w:r>
      <w:r>
        <w:t xml:space="preserve">  </w:t>
      </w:r>
      <w:r w:rsidRPr="00092471">
        <w:rPr>
          <w:i/>
        </w:rPr>
        <w:t>Регион размещения</w:t>
      </w:r>
    </w:p>
    <w:p w:rsidR="00092471" w:rsidRDefault="00092471" w:rsidP="00092471">
      <w:pPr>
        <w:pStyle w:val="a3"/>
        <w:numPr>
          <w:ilvl w:val="0"/>
          <w:numId w:val="1"/>
        </w:numPr>
        <w:rPr>
          <w:i/>
        </w:rPr>
      </w:pPr>
      <w:r>
        <w:t>Что учитывае</w:t>
      </w:r>
      <w:r w:rsidRPr="00092471">
        <w:t>т</w:t>
      </w:r>
      <w:r>
        <w:t xml:space="preserve">  </w:t>
      </w:r>
      <w:r w:rsidRPr="00092471">
        <w:rPr>
          <w:i/>
        </w:rPr>
        <w:t>социально-экономическая ситуация</w:t>
      </w:r>
    </w:p>
    <w:p w:rsidR="00092471" w:rsidRDefault="00092471" w:rsidP="00092471">
      <w:pPr>
        <w:pStyle w:val="a3"/>
        <w:numPr>
          <w:ilvl w:val="0"/>
          <w:numId w:val="1"/>
        </w:numPr>
      </w:pPr>
      <w:r w:rsidRPr="00092471">
        <w:t xml:space="preserve">На </w:t>
      </w:r>
      <w:proofErr w:type="gramStart"/>
      <w:r w:rsidRPr="00092471">
        <w:t>основе</w:t>
      </w:r>
      <w:proofErr w:type="gramEnd"/>
      <w:r w:rsidRPr="00092471">
        <w:t xml:space="preserve"> каких  </w:t>
      </w:r>
      <w:r>
        <w:t xml:space="preserve">направлений исследований устойчивости </w:t>
      </w:r>
      <w:r w:rsidRPr="00092471">
        <w:t>делается вывод о возможности возникновения ЧС на самом предприятии и его влиянии на жизнедеятельность объекта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>
        <w:t xml:space="preserve">Что понимается под  </w:t>
      </w:r>
      <w:r w:rsidRPr="00092471">
        <w:t xml:space="preserve"> физическ</w:t>
      </w:r>
      <w:r>
        <w:t>ой</w:t>
      </w:r>
      <w:r w:rsidRPr="00092471">
        <w:t xml:space="preserve"> устойчивость</w:t>
      </w:r>
      <w:r>
        <w:t>ю</w:t>
      </w:r>
      <w:r w:rsidRPr="00092471">
        <w:t xml:space="preserve"> зданий и сооружений</w:t>
      </w:r>
      <w:r>
        <w:t>?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 w:rsidRPr="00092471">
        <w:t>Что понимается под    надежность</w:t>
      </w:r>
      <w:r>
        <w:t xml:space="preserve">ю </w:t>
      </w:r>
      <w:r w:rsidRPr="00092471">
        <w:t xml:space="preserve"> защиты персонала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 w:rsidRPr="00092471">
        <w:t>Что понимается под    устойчивость</w:t>
      </w:r>
      <w:r>
        <w:t xml:space="preserve">ю </w:t>
      </w:r>
      <w:r w:rsidRPr="00092471">
        <w:t xml:space="preserve"> системы управления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 w:rsidRPr="00092471">
        <w:t xml:space="preserve">Что понимается под   </w:t>
      </w:r>
      <w:proofErr w:type="gramStart"/>
      <w:r>
        <w:t>-</w:t>
      </w:r>
      <w:r w:rsidRPr="00092471">
        <w:t>н</w:t>
      </w:r>
      <w:proofErr w:type="gramEnd"/>
      <w:r w:rsidRPr="00092471">
        <w:t>адежность материально-технического снабжения и производственных связей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 w:rsidRPr="00092471">
        <w:t>Что понимается под   готовность объекта к восстановлению нарушенного производства</w:t>
      </w:r>
    </w:p>
    <w:p w:rsidR="00092471" w:rsidRDefault="00092471" w:rsidP="00092471">
      <w:pPr>
        <w:pStyle w:val="a3"/>
        <w:numPr>
          <w:ilvl w:val="0"/>
          <w:numId w:val="1"/>
        </w:numPr>
      </w:pPr>
      <w:r>
        <w:t>Какова цель  исследований</w:t>
      </w:r>
      <w:r w:rsidRPr="00092471">
        <w:t xml:space="preserve"> устойчивости ОХ</w:t>
      </w:r>
      <w:r>
        <w:t>?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 w:rsidRPr="00482ADA">
        <w:rPr>
          <w:szCs w:val="28"/>
        </w:rPr>
        <w:t xml:space="preserve">Критерии оценки устойчивости объекта </w:t>
      </w:r>
      <w:r>
        <w:rPr>
          <w:szCs w:val="28"/>
        </w:rPr>
        <w:t>при воздействии ударной волны</w:t>
      </w:r>
      <w:r>
        <w:rPr>
          <w:szCs w:val="28"/>
        </w:rPr>
        <w:t>?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 w:rsidRPr="00092471">
        <w:rPr>
          <w:szCs w:val="28"/>
        </w:rPr>
        <w:t>Критерии оценки устойчивости объекта при воздействии светового излучения</w:t>
      </w:r>
      <w:r>
        <w:rPr>
          <w:szCs w:val="28"/>
        </w:rPr>
        <w:t>?</w:t>
      </w:r>
    </w:p>
    <w:p w:rsidR="00092471" w:rsidRPr="00092471" w:rsidRDefault="00092471" w:rsidP="00092471">
      <w:pPr>
        <w:pStyle w:val="a3"/>
        <w:numPr>
          <w:ilvl w:val="0"/>
          <w:numId w:val="1"/>
        </w:numPr>
      </w:pPr>
      <w:r w:rsidRPr="00092471">
        <w:rPr>
          <w:szCs w:val="28"/>
        </w:rPr>
        <w:t>Критерии оценки устойчивости объекта при воздействии вторичных факторов</w:t>
      </w:r>
      <w:r>
        <w:rPr>
          <w:szCs w:val="28"/>
        </w:rPr>
        <w:t>?</w:t>
      </w:r>
      <w:bookmarkStart w:id="0" w:name="_GoBack"/>
      <w:bookmarkEnd w:id="0"/>
    </w:p>
    <w:sectPr w:rsidR="00092471" w:rsidRPr="00092471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0E0BC8"/>
    <w:multiLevelType w:val="hybridMultilevel"/>
    <w:tmpl w:val="684C87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471"/>
    <w:rsid w:val="00092471"/>
    <w:rsid w:val="000A0D77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71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24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71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24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83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189</Words>
  <Characters>1082</Characters>
  <Application>Microsoft Office Word</Application>
  <DocSecurity>0</DocSecurity>
  <Lines>9</Lines>
  <Paragraphs>2</Paragraphs>
  <ScaleCrop>false</ScaleCrop>
  <Company>diakov.net</Company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2020-11-19T08:06:00Z</dcterms:created>
  <dcterms:modified xsi:type="dcterms:W3CDTF">2020-11-19T08:26:00Z</dcterms:modified>
</cp:coreProperties>
</file>